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2320"/>
        </w:tabs>
      </w:pPr>
      <w:r>
        <w:drawing>
          <wp:inline distT="0" distB="0" distL="0" distR="0">
            <wp:extent cx="8892540" cy="72961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729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before="0" w:after="0" w:line="240" w:lineRule="auto"/>
        <w:ind w:firstLine="540"/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pt-BR"/>
        </w:rPr>
      </w:pP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pt-BR"/>
        </w:rPr>
        <w:t>ESCALA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val="en-US" w:eastAsia="pt-BR"/>
        </w:rPr>
        <w:t xml:space="preserve"> COSTURA E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pt-BR"/>
        </w:rPr>
        <w:t xml:space="preserve"> LAVANDERIA MATERNIDADE –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val="en-US" w:eastAsia="pt-BR"/>
        </w:rPr>
        <w:t xml:space="preserve"> SETEMRO </w:t>
      </w:r>
      <w:r>
        <w:rPr>
          <w:rFonts w:ascii="Times New Roman" w:hAnsi="Times New Roman" w:eastAsia="Times New Roman" w:cs="Times New Roman"/>
          <w:b/>
          <w:bCs/>
          <w:sz w:val="36"/>
          <w:szCs w:val="36"/>
          <w:lang w:eastAsia="pt-BR"/>
        </w:rPr>
        <w:t>/2026</w:t>
      </w:r>
    </w:p>
    <w:p>
      <w:pPr>
        <w:spacing w:before="0" w:after="0" w:line="240" w:lineRule="auto"/>
        <w:ind w:left="1416" w:firstLine="708"/>
        <w:jc w:val="right"/>
        <w:rPr>
          <w:rFonts w:ascii="Times New Roman" w:hAnsi="Times New Roman" w:eastAsia="Times New Roman" w:cs="Times New Roman"/>
          <w:b/>
          <w:bCs/>
          <w:sz w:val="36"/>
          <w:szCs w:val="36"/>
          <w:lang w:val="en-US" w:eastAsia="pt-BR"/>
        </w:rPr>
      </w:pPr>
    </w:p>
    <w:p>
      <w:pPr>
        <w:spacing w:before="0" w:after="0" w:line="240" w:lineRule="auto"/>
        <w:ind w:left="1416" w:firstLine="708"/>
        <w:jc w:val="right"/>
        <w:rPr>
          <w:rFonts w:ascii="CaBRILI" w:hAnsi="CaBRILI" w:eastAsia="Times New Roman" w:cs="Arial"/>
          <w:b/>
          <w:bCs/>
          <w:sz w:val="36"/>
          <w:szCs w:val="36"/>
          <w:lang w:val="en-US" w:eastAsia="pt-BR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val="en-US" w:eastAsia="pt-BR"/>
        </w:rPr>
        <w:t>Carga Horária.: 126 HS</w:t>
      </w:r>
    </w:p>
    <w:tbl>
      <w:tblPr>
        <w:tblStyle w:val="12"/>
        <w:tblW w:w="21370" w:type="dxa"/>
        <w:tblInd w:w="-113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0"/>
        <w:gridCol w:w="780"/>
        <w:gridCol w:w="449"/>
        <w:gridCol w:w="461"/>
        <w:gridCol w:w="449"/>
        <w:gridCol w:w="460"/>
        <w:gridCol w:w="523"/>
        <w:gridCol w:w="449"/>
        <w:gridCol w:w="466"/>
        <w:gridCol w:w="481"/>
        <w:gridCol w:w="421"/>
        <w:gridCol w:w="463"/>
        <w:gridCol w:w="419"/>
        <w:gridCol w:w="423"/>
        <w:gridCol w:w="419"/>
        <w:gridCol w:w="466"/>
        <w:gridCol w:w="419"/>
        <w:gridCol w:w="436"/>
        <w:gridCol w:w="464"/>
        <w:gridCol w:w="446"/>
        <w:gridCol w:w="440"/>
        <w:gridCol w:w="456"/>
        <w:gridCol w:w="504"/>
        <w:gridCol w:w="434"/>
        <w:gridCol w:w="402"/>
        <w:gridCol w:w="423"/>
        <w:gridCol w:w="451"/>
        <w:gridCol w:w="525"/>
        <w:gridCol w:w="479"/>
        <w:gridCol w:w="498"/>
        <w:gridCol w:w="479"/>
        <w:gridCol w:w="510"/>
        <w:gridCol w:w="866"/>
        <w:gridCol w:w="483"/>
        <w:gridCol w:w="468"/>
        <w:gridCol w:w="481"/>
        <w:gridCol w:w="476"/>
        <w:gridCol w:w="470"/>
        <w:gridCol w:w="473"/>
        <w:gridCol w:w="470"/>
        <w:gridCol w:w="472"/>
        <w:gridCol w:w="3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kern w:val="0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01</w:t>
            </w: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02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03</w:t>
            </w: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04</w:t>
            </w: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b w:val="0"/>
                <w:bCs w:val="0"/>
                <w:color w:val="000000"/>
              </w:rPr>
            </w:pPr>
            <w:r>
              <w:rPr>
                <w:rFonts w:ascii="Tahoma" w:hAnsi="Tahoma" w:cs="Tahoma"/>
                <w:b w:val="0"/>
                <w:bCs w:val="0"/>
                <w:color w:val="000000"/>
                <w:kern w:val="0"/>
                <w:sz w:val="18"/>
                <w:szCs w:val="18"/>
              </w:rPr>
              <w:t>05</w:t>
            </w: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b w:val="0"/>
                <w:bCs w:val="0"/>
                <w:color w:val="000000"/>
              </w:rPr>
            </w:pPr>
            <w:r>
              <w:rPr>
                <w:rFonts w:ascii="Tahoma" w:hAnsi="Tahoma" w:cs="Tahoma"/>
                <w:b w:val="0"/>
                <w:bCs w:val="0"/>
                <w:color w:val="000000"/>
                <w:kern w:val="0"/>
                <w:sz w:val="18"/>
                <w:szCs w:val="18"/>
              </w:rPr>
              <w:t>06</w:t>
            </w: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b w:val="0"/>
                <w:bCs w:val="0"/>
                <w:color w:val="000000"/>
              </w:rPr>
            </w:pPr>
            <w:r>
              <w:rPr>
                <w:rFonts w:ascii="Tahoma" w:hAnsi="Tahoma" w:cs="Tahoma"/>
                <w:b w:val="0"/>
                <w:bCs w:val="0"/>
                <w:color w:val="000000"/>
                <w:kern w:val="0"/>
                <w:sz w:val="18"/>
                <w:szCs w:val="18"/>
              </w:rPr>
              <w:t>07</w:t>
            </w: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08</w:t>
            </w: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09</w:t>
            </w: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13</w:t>
            </w: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14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15</w:t>
            </w: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16</w:t>
            </w: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17</w:t>
            </w: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6"/>
                <w:szCs w:val="16"/>
              </w:rPr>
              <w:t>19</w:t>
            </w: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20</w:t>
            </w: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22</w:t>
            </w: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23</w:t>
            </w: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24</w:t>
            </w: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</w:rPr>
            </w:pPr>
            <w:r>
              <w:rPr>
                <w:rFonts w:ascii="Tahoma" w:hAnsi="Tahoma" w:cs="Tahoma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27</w:t>
            </w: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28</w:t>
            </w: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  <w:kern w:val="0"/>
                <w:sz w:val="16"/>
                <w:szCs w:val="16"/>
              </w:rPr>
              <w:t>29</w:t>
            </w: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  <w:shd w:val="clear" w:fill="auto"/>
              </w:rPr>
              <w:t>30</w:t>
            </w: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880" w:type="dxa"/>
            <w:shd w:val="clear" w:color="auto" w:fill="auto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after="0"/>
              <w:ind w:left="0" w:firstLine="0"/>
              <w:jc w:val="left"/>
              <w:rPr>
                <w:rFonts w:ascii="Tahoma" w:hAnsi="Tahoma" w:cs="Tahoma"/>
                <w:b/>
                <w:i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tabs>
                <w:tab w:val="center" w:pos="104"/>
              </w:tabs>
              <w:spacing w:before="0" w:after="0" w:line="240" w:lineRule="auto"/>
              <w:jc w:val="left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T</w:t>
            </w: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Q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Q</w:t>
            </w: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S</w:t>
            </w: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b w:val="0"/>
                <w:bCs w:val="0"/>
                <w:color w:val="000000"/>
                <w:lang w:val="pt-BR"/>
              </w:rPr>
            </w:pPr>
            <w:r>
              <w:rPr>
                <w:b w:val="0"/>
                <w:bCs w:val="0"/>
                <w:color w:val="000000"/>
                <w:lang w:val="pt-BR"/>
              </w:rPr>
              <w:t>S</w:t>
            </w: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b w:val="0"/>
                <w:bCs w:val="0"/>
                <w:color w:val="000000"/>
                <w:lang w:val="pt-BR"/>
              </w:rPr>
            </w:pPr>
            <w:r>
              <w:rPr>
                <w:b w:val="0"/>
                <w:bCs w:val="0"/>
                <w:color w:val="000000"/>
                <w:lang w:val="pt-BR"/>
              </w:rPr>
              <w:t>D</w:t>
            </w: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b w:val="0"/>
                <w:bCs w:val="0"/>
                <w:color w:val="000000"/>
                <w:lang w:val="pt-BR"/>
              </w:rPr>
            </w:pPr>
            <w:r>
              <w:rPr>
                <w:b w:val="0"/>
                <w:bCs w:val="0"/>
                <w:color w:val="000000"/>
                <w:lang w:val="pt-BR"/>
              </w:rPr>
              <w:t>S</w:t>
            </w: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T</w:t>
            </w: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Q</w:t>
            </w: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Q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S</w:t>
            </w: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S</w:t>
            </w: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D</w:t>
            </w: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T</w:t>
            </w: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S</w:t>
            </w: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S</w:t>
            </w: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D</w:t>
            </w: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S</w:t>
            </w: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T</w:t>
            </w: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S</w:t>
            </w: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color w:val="000000"/>
                <w:lang w:val="pt-BR"/>
              </w:rPr>
            </w:pPr>
            <w:r>
              <w:rPr>
                <w:color w:val="000000"/>
                <w:lang w:val="pt-BR"/>
              </w:rPr>
              <w:t>S</w:t>
            </w: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D</w:t>
            </w: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S</w:t>
            </w: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T</w:t>
            </w: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Q</w:t>
            </w: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shd w:val="clear" w:color="auto" w:fill="auto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after="0"/>
              <w:ind w:left="0" w:firstLine="0"/>
              <w:jc w:val="left"/>
              <w:rPr>
                <w:rFonts w:ascii="Tahoma" w:hAnsi="Tahoma" w:cs="Tahoma"/>
                <w:b/>
                <w:i/>
                <w:sz w:val="18"/>
                <w:szCs w:val="18"/>
                <w:lang w:val="pt-BR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  <w:lang w:val="pt-BR"/>
              </w:rPr>
              <w:t>LAVANDERIA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kern w:val="0"/>
                <w:sz w:val="18"/>
                <w:szCs w:val="18"/>
              </w:rPr>
              <w:t>Geny L. Severino</w:t>
            </w:r>
          </w:p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kern w:val="0"/>
                <w:sz w:val="18"/>
                <w:szCs w:val="18"/>
              </w:rPr>
              <w:t xml:space="preserve"> 108332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1</w:t>
            </w:r>
            <w:r>
              <w:rPr>
                <w:rFonts w:ascii="Tahoma" w:hAnsi="Tahoma" w:cs="Tahoma"/>
                <w:kern w:val="0"/>
                <w:sz w:val="18"/>
                <w:szCs w:val="18"/>
                <w:lang w:val="pt-BR"/>
              </w:rPr>
              <w:t>9-07</w:t>
            </w:r>
          </w:p>
        </w:tc>
        <w:tc>
          <w:tcPr>
            <w:tcW w:w="449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61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center"/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49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60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523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b w:val="0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49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/>
                <w:b w:val="0"/>
                <w:bCs w:val="0"/>
                <w:color w:val="000000"/>
                <w:sz w:val="16"/>
                <w:szCs w:val="16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66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b w:val="0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81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/>
                <w:color w:val="000000"/>
                <w:sz w:val="16"/>
                <w:szCs w:val="16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21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63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19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23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/>
                <w:color w:val="000000"/>
                <w:sz w:val="16"/>
                <w:szCs w:val="16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19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66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19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36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64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46" w:type="dxa"/>
            <w:shd w:val="clear" w:color="auto" w:fill="FFFFFF" w:themeFill="background1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/>
                <w:color w:val="000000"/>
                <w:sz w:val="16"/>
                <w:szCs w:val="16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40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456" w:type="dxa"/>
            <w:shd w:val="clear" w:color="auto" w:fill="D7D7D7" w:themeFill="background1" w:themeFillShade="D8"/>
            <w:vAlign w:val="top"/>
          </w:tcPr>
          <w:p>
            <w:pPr>
              <w:widowControl/>
              <w:spacing w:before="0" w:after="0" w:line="240" w:lineRule="auto"/>
              <w:ind w:right="-108" w:rightChars="0" w:firstLine="0" w:firstLineChars="0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color w:val="000000"/>
                <w:sz w:val="16"/>
                <w:szCs w:val="16"/>
                <w:lang w:val="pt-BR"/>
              </w:rPr>
              <w:t>#</w:t>
            </w: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PN</w:t>
            </w: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PN</w:t>
            </w: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 w:cs="Tahoma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sz w:val="16"/>
                <w:szCs w:val="16"/>
                <w:lang w:val="pt-BR"/>
              </w:rPr>
              <w:t>PN</w:t>
            </w: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position w:val="0"/>
                <w:sz w:val="16"/>
                <w:szCs w:val="16"/>
                <w:vertAlign w:val="baseline"/>
                <w:lang w:val="pt-BR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PN</w:t>
            </w: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kern w:val="0"/>
                <w:sz w:val="18"/>
                <w:szCs w:val="18"/>
              </w:rPr>
              <w:t>Cleusa C. Simões</w:t>
            </w:r>
          </w:p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kern w:val="0"/>
                <w:sz w:val="18"/>
                <w:szCs w:val="18"/>
              </w:rPr>
              <w:t>114510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19-07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b w:val="0"/>
                <w:bCs w:val="0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b w:val="0"/>
                <w:bCs w:val="0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A</w:t>
            </w: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T</w:t>
            </w: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color w:val="000000"/>
                <w:sz w:val="16"/>
                <w:szCs w:val="16"/>
                <w:lang w:val="pt-BR"/>
              </w:rPr>
              <w:t>E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S</w:t>
            </w: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T</w:t>
            </w: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A</w:t>
            </w: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b w:val="0"/>
                <w:bCs w:val="0"/>
                <w:sz w:val="16"/>
                <w:szCs w:val="16"/>
                <w:lang w:val="pt-BR"/>
              </w:rPr>
              <w:t>D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O</w:t>
            </w: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M</w:t>
            </w: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both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´E</w:t>
            </w: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D</w:t>
            </w: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I</w:t>
            </w: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color w:val="000000"/>
                <w:sz w:val="16"/>
                <w:szCs w:val="16"/>
                <w:lang w:val="pt-BR"/>
              </w:rPr>
              <w:t>C</w:t>
            </w: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O</w:t>
            </w: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=</w:t>
            </w: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=</w:t>
            </w: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both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=</w:t>
            </w: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=</w:t>
            </w: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=</w:t>
            </w: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=</w:t>
            </w: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kern w:val="0"/>
                <w:sz w:val="18"/>
                <w:szCs w:val="18"/>
              </w:rPr>
              <w:t>Ana Luiza Dansiger</w:t>
            </w:r>
          </w:p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kern w:val="0"/>
                <w:sz w:val="18"/>
                <w:szCs w:val="18"/>
              </w:rPr>
              <w:t>114391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19-07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6"/>
                <w:szCs w:val="16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PN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  <w:t>PN*</w:t>
            </w: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PN</w:t>
            </w: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PN</w:t>
            </w: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PN</w:t>
            </w: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both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PN</w:t>
            </w: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</w:trPr>
        <w:tc>
          <w:tcPr>
            <w:tcW w:w="1880" w:type="dxa"/>
            <w:shd w:val="clear" w:color="auto" w:fill="auto"/>
          </w:tcPr>
          <w:p>
            <w:pPr>
              <w:pStyle w:val="2"/>
              <w:widowControl/>
              <w:numPr>
                <w:ilvl w:val="0"/>
                <w:numId w:val="0"/>
              </w:numPr>
              <w:spacing w:before="0" w:after="0"/>
              <w:ind w:left="0" w:firstLine="0"/>
              <w:jc w:val="left"/>
              <w:rPr>
                <w:rFonts w:ascii="Tahoma" w:hAnsi="Tahoma" w:cs="Tahoma"/>
                <w:b w:val="0"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shd w:val="clear" w:color="auto" w:fill="auto"/>
          </w:tcPr>
          <w:p>
            <w:pPr>
              <w:pStyle w:val="2"/>
              <w:widowControl/>
              <w:numPr>
                <w:ilvl w:val="0"/>
                <w:numId w:val="0"/>
              </w:numPr>
              <w:spacing w:before="0" w:after="0"/>
              <w:ind w:left="0"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COSTURA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firstLine="0"/>
              <w:rPr>
                <w:rFonts w:ascii="Tahoma" w:hAnsi="Tahoma" w:cs="Tahoma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firstLine="0"/>
              <w:rPr>
                <w:rFonts w:ascii="Tahoma" w:hAnsi="Tahoma" w:cs="Tahoma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pStyle w:val="4"/>
              <w:widowControl/>
              <w:numPr>
                <w:ilvl w:val="0"/>
                <w:numId w:val="0"/>
              </w:numPr>
              <w:spacing w:before="0" w:after="0"/>
              <w:ind w:left="0" w:firstLine="0"/>
              <w:rPr>
                <w:rFonts w:ascii="Tahoma" w:hAnsi="Tahoma" w:cs="Tahoma"/>
                <w:b w:val="0"/>
                <w:bCs w:val="0"/>
                <w:color w:val="000000"/>
                <w:sz w:val="16"/>
                <w:szCs w:val="16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>
            <w:pPr>
              <w:pStyle w:val="4"/>
              <w:widowControl/>
              <w:numPr>
                <w:ilvl w:val="0"/>
                <w:numId w:val="0"/>
              </w:numPr>
              <w:spacing w:before="0" w:after="0"/>
              <w:ind w:left="0" w:firstLine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firstLine="0"/>
              <w:rPr>
                <w:rFonts w:ascii="Tahoma" w:hAnsi="Tahoma" w:cs="Tahoma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firstLine="0"/>
              <w:rPr>
                <w:rFonts w:ascii="Tahoma" w:hAnsi="Tahoma" w:cs="Tahoma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64" w:type="dxa"/>
            <w:shd w:val="clear" w:color="auto" w:fill="FFFFFF" w:themeFill="background1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firstLine="0"/>
              <w:rPr>
                <w:rFonts w:ascii="Tahoma" w:hAnsi="Tahoma" w:cs="Tahoma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firstLine="0"/>
              <w:rPr>
                <w:rFonts w:ascii="Tahoma" w:hAnsi="Tahoma" w:cs="Tahoma"/>
                <w:b w:val="0"/>
                <w:color w:val="000000"/>
                <w:sz w:val="16"/>
                <w:szCs w:val="16"/>
              </w:rPr>
            </w:pP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firstLine="0"/>
              <w:rPr>
                <w:rFonts w:ascii="Tahoma" w:hAnsi="Tahoma" w:cs="Tahoma"/>
                <w:b w:val="0"/>
                <w:color w:val="auto"/>
                <w:sz w:val="16"/>
                <w:szCs w:val="16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pStyle w:val="4"/>
              <w:widowControl/>
              <w:numPr>
                <w:ilvl w:val="0"/>
                <w:numId w:val="0"/>
              </w:numPr>
              <w:spacing w:before="0" w:after="0"/>
              <w:ind w:left="0" w:firstLine="0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pStyle w:val="4"/>
              <w:widowControl/>
              <w:numPr>
                <w:ilvl w:val="0"/>
                <w:numId w:val="0"/>
              </w:numPr>
              <w:spacing w:before="0" w:after="0"/>
              <w:ind w:left="0" w:firstLine="0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Maria Lourdes Silva</w:t>
            </w:r>
          </w:p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110531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07-19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/>
                <w:color w:val="000000"/>
                <w:sz w:val="16"/>
                <w:szCs w:val="16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PD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  <w:t>PD</w:t>
            </w: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pt-BR"/>
              </w:rPr>
              <w:t>PD</w:t>
            </w: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hint="default" w:ascii="Tahoma" w:hAnsi="Tahoma" w:cs="Tahoma"/>
                <w:sz w:val="18"/>
                <w:szCs w:val="18"/>
                <w:lang w:val="pt-BR"/>
              </w:rPr>
            </w:pPr>
            <w:r>
              <w:rPr>
                <w:rFonts w:hint="default" w:ascii="Tahoma" w:hAnsi="Tahoma" w:cs="Tahoma"/>
                <w:sz w:val="16"/>
                <w:szCs w:val="16"/>
                <w:lang w:val="pt-BR"/>
              </w:rPr>
              <w:t>T</w:t>
            </w: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PD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pt-BR"/>
              </w:rPr>
              <w:t>PD</w:t>
            </w: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PD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  <w:lang w:val="pt-BR"/>
              </w:rPr>
              <w:t>PD</w:t>
            </w: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  <w:lang w:val="pt-BR"/>
              </w:rPr>
              <w:t>PD</w:t>
            </w: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 w:cs="Tahoma"/>
                <w:b w:val="0"/>
                <w:bCs w:val="0"/>
                <w:sz w:val="18"/>
                <w:szCs w:val="18"/>
                <w:lang w:val="pt-BR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  <w:t>PD</w:t>
            </w: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  <w:lang w:val="pt-BR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  <w:lang w:val="pt-BR"/>
              </w:rPr>
              <w:t>PD</w:t>
            </w: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pt-BR"/>
              </w:rPr>
              <w:t>PD</w:t>
            </w: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PD</w:t>
            </w: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uppressAutoHyphens/>
              <w:bidi w:val="0"/>
              <w:spacing w:before="0" w:after="0" w:line="240" w:lineRule="auto"/>
              <w:ind w:left="-57" w:right="0" w:firstLine="0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PD</w:t>
            </w: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 xml:space="preserve">Maria Helena Fonseca </w:t>
            </w:r>
            <w:r>
              <w:rPr>
                <w:rFonts w:ascii="Tahoma" w:hAnsi="Tahoma" w:cs="Tahoma"/>
                <w:kern w:val="0"/>
                <w:sz w:val="18"/>
                <w:szCs w:val="18"/>
                <w:lang w:val="pt-BR"/>
              </w:rPr>
              <w:t>11</w:t>
            </w:r>
            <w:r>
              <w:rPr>
                <w:rFonts w:ascii="Tahoma" w:hAnsi="Tahoma" w:cs="Tahoma"/>
                <w:kern w:val="0"/>
                <w:sz w:val="18"/>
                <w:szCs w:val="18"/>
              </w:rPr>
              <w:t>0779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19-07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PN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F</w:t>
            </w: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  <w:t>PN</w:t>
            </w: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PN</w:t>
            </w: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PN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  <w:r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  <w:t>PN</w:t>
            </w: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  <w:lang w:val="pt-BR"/>
              </w:rPr>
              <w:t>PN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PN</w:t>
            </w: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  <w:t>PN</w:t>
            </w: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both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PN</w:t>
            </w: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PN</w:t>
            </w: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pt-BR"/>
              </w:rPr>
              <w:t>PN</w:t>
            </w: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PN</w:t>
            </w: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  <w:lang w:val="pt-BR"/>
              </w:rPr>
              <w:t>P* +</w:t>
            </w:r>
            <w:r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  <w:t>N</w:t>
            </w: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880" w:type="dxa"/>
            <w:shd w:val="clear" w:color="auto" w:fill="auto"/>
          </w:tcPr>
          <w:p>
            <w:pPr>
              <w:pStyle w:val="3"/>
              <w:widowControl/>
              <w:numPr>
                <w:ilvl w:val="0"/>
                <w:numId w:val="0"/>
              </w:numPr>
              <w:spacing w:before="0" w:after="0"/>
              <w:ind w:left="0" w:firstLine="0"/>
              <w:jc w:val="left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kern w:val="0"/>
                <w:sz w:val="18"/>
                <w:szCs w:val="18"/>
              </w:rPr>
              <w:t>Dirce G. L. da Silva</w:t>
            </w:r>
          </w:p>
          <w:p>
            <w:pPr>
              <w:pStyle w:val="3"/>
              <w:widowControl/>
              <w:numPr>
                <w:ilvl w:val="0"/>
                <w:numId w:val="0"/>
              </w:numPr>
              <w:spacing w:before="0" w:after="0"/>
              <w:ind w:left="0" w:firstLine="0"/>
              <w:jc w:val="left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kern w:val="0"/>
                <w:sz w:val="18"/>
                <w:szCs w:val="18"/>
              </w:rPr>
              <w:t>104850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07-19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PD</w:t>
            </w: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PD</w:t>
            </w: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  <w:lang w:val="pt-BR"/>
              </w:rPr>
            </w:pP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PD</w:t>
            </w: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 w:val="0"/>
                <w:bCs w:val="0"/>
                <w:sz w:val="18"/>
                <w:szCs w:val="18"/>
                <w:lang w:val="pt-BR"/>
              </w:rPr>
              <w:t>PD</w:t>
            </w: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  <w:t>PD</w:t>
            </w: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CH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CH</w:t>
            </w: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CH</w:t>
            </w: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CH</w:t>
            </w: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CH</w:t>
            </w: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F</w:t>
            </w: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F</w:t>
            </w: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CH</w:t>
            </w: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CH</w:t>
            </w: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CH</w:t>
            </w: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CH</w:t>
            </w: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CH</w:t>
            </w: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pt-BR"/>
              </w:rPr>
              <w:t>PD</w:t>
            </w: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sz w:val="18"/>
                <w:szCs w:val="18"/>
                <w:lang w:val="pt-BR"/>
              </w:rPr>
              <w:t>PD</w:t>
            </w: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sz w:val="18"/>
                <w:szCs w:val="18"/>
                <w:lang w:val="pt-BR"/>
              </w:rPr>
            </w:pPr>
          </w:p>
        </w:tc>
        <w:tc>
          <w:tcPr>
            <w:tcW w:w="866" w:type="dxa"/>
            <w:shd w:val="clear" w:color="auto" w:fill="auto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83" w:type="dxa"/>
            <w:shd w:val="clear" w:color="auto" w:fill="auto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 w:eastAsiaTheme="minorHAnsi"/>
                <w:sz w:val="16"/>
                <w:szCs w:val="16"/>
                <w:lang w:val="pt-BR" w:eastAsia="en-US" w:bidi="ar-SA"/>
              </w:rPr>
            </w:pPr>
          </w:p>
        </w:tc>
        <w:tc>
          <w:tcPr>
            <w:tcW w:w="468" w:type="dxa"/>
            <w:shd w:val="clear" w:color="auto" w:fill="auto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/>
                <w:b w:val="0"/>
                <w:bCs w:val="0"/>
                <w:sz w:val="16"/>
                <w:szCs w:val="16"/>
                <w:lang w:val="pt-BR"/>
              </w:rPr>
            </w:pPr>
          </w:p>
        </w:tc>
        <w:tc>
          <w:tcPr>
            <w:tcW w:w="481" w:type="dxa"/>
            <w:shd w:val="clear" w:color="auto" w:fill="auto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5"/>
                <w:szCs w:val="15"/>
                <w:lang w:val="pt-BR"/>
              </w:rPr>
            </w:pPr>
          </w:p>
        </w:tc>
        <w:tc>
          <w:tcPr>
            <w:tcW w:w="476" w:type="dxa"/>
            <w:shd w:val="clear" w:color="auto" w:fill="auto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 w:eastAsiaTheme="minorHAnsi"/>
                <w:color w:val="auto"/>
                <w:kern w:val="0"/>
                <w:sz w:val="18"/>
                <w:szCs w:val="18"/>
                <w:lang w:val="pt-BR" w:eastAsia="en-US" w:bidi="ar-SA"/>
              </w:rPr>
            </w:pPr>
          </w:p>
        </w:tc>
        <w:tc>
          <w:tcPr>
            <w:tcW w:w="470" w:type="dxa"/>
            <w:shd w:val="clear" w:color="auto" w:fill="auto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 w:eastAsiaTheme="minorHAnsi"/>
                <w:color w:val="auto"/>
                <w:kern w:val="0"/>
                <w:sz w:val="18"/>
                <w:szCs w:val="18"/>
                <w:lang w:val="pt-BR" w:eastAsia="en-US" w:bidi="ar-SA"/>
              </w:rPr>
            </w:pPr>
          </w:p>
        </w:tc>
        <w:tc>
          <w:tcPr>
            <w:tcW w:w="473" w:type="dxa"/>
            <w:shd w:val="clear" w:color="auto" w:fill="auto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 w:eastAsiaTheme="minorHAnsi"/>
                <w:color w:val="auto"/>
                <w:kern w:val="0"/>
                <w:sz w:val="18"/>
                <w:szCs w:val="18"/>
                <w:lang w:val="pt-BR" w:eastAsia="en-US" w:bidi="ar-SA"/>
              </w:rPr>
            </w:pPr>
          </w:p>
        </w:tc>
        <w:tc>
          <w:tcPr>
            <w:tcW w:w="470" w:type="dxa"/>
            <w:shd w:val="clear" w:color="auto" w:fill="auto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 w:eastAsiaTheme="minorHAnsi"/>
                <w:color w:val="auto"/>
                <w:kern w:val="0"/>
                <w:sz w:val="18"/>
                <w:szCs w:val="18"/>
                <w:lang w:val="pt-BR" w:eastAsia="en-US" w:bidi="ar-SA"/>
              </w:rPr>
            </w:pPr>
          </w:p>
        </w:tc>
        <w:tc>
          <w:tcPr>
            <w:tcW w:w="472" w:type="dxa"/>
            <w:shd w:val="clear" w:color="auto" w:fill="auto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 w:eastAsiaTheme="minorHAnsi"/>
                <w:color w:val="auto"/>
                <w:kern w:val="0"/>
                <w:sz w:val="18"/>
                <w:szCs w:val="18"/>
                <w:lang w:val="pt-BR" w:eastAsia="en-US" w:bidi="ar-SA"/>
              </w:rPr>
            </w:pPr>
          </w:p>
        </w:tc>
        <w:tc>
          <w:tcPr>
            <w:tcW w:w="331" w:type="dxa"/>
            <w:shd w:val="clear" w:color="auto" w:fill="auto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ascii="Tahoma" w:hAnsi="Tahoma" w:cs="Tahoma" w:eastAsiaTheme="minorHAnsi"/>
                <w:color w:val="auto"/>
                <w:kern w:val="0"/>
                <w:sz w:val="18"/>
                <w:szCs w:val="18"/>
                <w:lang w:val="pt-BR" w:eastAsia="en-US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atLeast"/>
        </w:trPr>
        <w:tc>
          <w:tcPr>
            <w:tcW w:w="1880" w:type="dxa"/>
            <w:shd w:val="clear" w:color="auto" w:fill="auto"/>
          </w:tcPr>
          <w:p>
            <w:pPr>
              <w:pStyle w:val="2"/>
              <w:widowControl/>
              <w:numPr>
                <w:ilvl w:val="0"/>
                <w:numId w:val="0"/>
              </w:numPr>
              <w:spacing w:before="0" w:after="0"/>
              <w:ind w:left="0" w:firstLine="0"/>
              <w:jc w:val="left"/>
              <w:rPr>
                <w:rFonts w:ascii="Tahoma" w:hAnsi="Tahoma" w:cs="Tahoma"/>
                <w:b w:val="0"/>
                <w:i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right="-108" w:firstLine="0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right="-108" w:firstLine="0"/>
              <w:rPr>
                <w:rFonts w:ascii="Tahoma" w:hAnsi="Tahoma" w:cs="Tahom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right="-108" w:firstLine="0"/>
              <w:rPr>
                <w:rFonts w:ascii="Tahoma" w:hAnsi="Tahoma" w:cs="Tahom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right="-108" w:firstLine="0"/>
              <w:rPr>
                <w:rFonts w:ascii="Tahoma" w:hAnsi="Tahoma" w:cs="Tahoma"/>
                <w:b w:val="0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right="-108" w:firstLine="0"/>
              <w:rPr>
                <w:rFonts w:ascii="Tahoma" w:hAnsi="Tahoma" w:cs="Tahom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pStyle w:val="5"/>
              <w:widowControl/>
              <w:numPr>
                <w:ilvl w:val="0"/>
                <w:numId w:val="0"/>
              </w:numPr>
              <w:spacing w:before="0" w:after="0"/>
              <w:ind w:left="0" w:right="-108" w:firstLine="0"/>
              <w:rPr>
                <w:rFonts w:ascii="Tahoma" w:hAnsi="Tahoma" w:cs="Tahoma"/>
                <w:b w:val="0"/>
                <w:color w:val="auto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1880" w:type="dxa"/>
            <w:shd w:val="clear" w:color="auto" w:fill="auto"/>
          </w:tcPr>
          <w:p>
            <w:pPr>
              <w:pStyle w:val="2"/>
              <w:widowControl/>
              <w:numPr>
                <w:ilvl w:val="0"/>
                <w:numId w:val="0"/>
              </w:numPr>
              <w:spacing w:before="0" w:after="0"/>
              <w:ind w:left="0" w:firstLine="0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POSTO DE COLETA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tabs>
                <w:tab w:val="center" w:pos="198"/>
              </w:tabs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>
            <w:pPr>
              <w:pStyle w:val="4"/>
              <w:widowControl/>
              <w:numPr>
                <w:ilvl w:val="0"/>
                <w:numId w:val="0"/>
              </w:numPr>
              <w:spacing w:before="0" w:after="0"/>
              <w:ind w:left="0" w:right="-108" w:firstLine="0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kern w:val="0"/>
                <w:sz w:val="18"/>
                <w:szCs w:val="18"/>
              </w:rPr>
              <w:t>Dirce  F. Gonçalves</w:t>
            </w:r>
          </w:p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i/>
                <w:sz w:val="18"/>
                <w:szCs w:val="18"/>
              </w:rPr>
            </w:pPr>
            <w:r>
              <w:rPr>
                <w:rFonts w:ascii="Tahoma" w:hAnsi="Tahoma" w:cs="Tahoma"/>
                <w:i/>
                <w:kern w:val="0"/>
                <w:sz w:val="18"/>
                <w:szCs w:val="18"/>
              </w:rPr>
              <w:t>105031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13-19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color w:val="000000"/>
                <w:sz w:val="16"/>
                <w:szCs w:val="16"/>
                <w:lang w:val="pt-BR"/>
              </w:rPr>
              <w:t>-</w:t>
            </w: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color w:val="000000"/>
                <w:sz w:val="16"/>
                <w:szCs w:val="16"/>
                <w:lang w:val="pt-BR"/>
              </w:rPr>
              <w:t>-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-</w:t>
            </w: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color w:val="000000"/>
                <w:sz w:val="16"/>
                <w:szCs w:val="16"/>
                <w:lang w:val="pt-BR"/>
              </w:rPr>
              <w:t>-</w:t>
            </w: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  <w:t>PC</w:t>
            </w: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hint="default" w:ascii="Tahoma" w:hAnsi="Tahoma" w:cs="Tahoma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b w:val="0"/>
                <w:bCs w:val="0"/>
                <w:color w:val="000000"/>
                <w:sz w:val="16"/>
                <w:szCs w:val="16"/>
                <w:lang w:val="pt-BR"/>
              </w:rPr>
              <w:t>F</w:t>
            </w: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pt-BR"/>
              </w:rPr>
              <w:t>PC</w:t>
            </w: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color w:val="000000"/>
                <w:sz w:val="16"/>
                <w:szCs w:val="16"/>
                <w:lang w:val="pt-BR"/>
              </w:rPr>
              <w:t>-</w:t>
            </w: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color w:val="000000"/>
                <w:sz w:val="16"/>
                <w:szCs w:val="16"/>
                <w:lang w:val="pt-BR"/>
              </w:rPr>
              <w:t>-</w:t>
            </w: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ascii="Tahoma" w:hAnsi="Tahoma"/>
                <w:color w:val="000000"/>
                <w:sz w:val="16"/>
                <w:szCs w:val="16"/>
                <w:lang w:val="pt-BR"/>
              </w:rPr>
              <w:t>-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sz w:val="18"/>
                <w:szCs w:val="18"/>
                <w:lang w:val="pt-BR"/>
              </w:rPr>
            </w:pPr>
            <w:r>
              <w:rPr>
                <w:sz w:val="18"/>
                <w:szCs w:val="18"/>
                <w:lang w:val="pt-BR"/>
              </w:rPr>
              <w:t>-</w:t>
            </w: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hint="default"/>
                <w:b/>
                <w:bCs/>
                <w:sz w:val="18"/>
                <w:szCs w:val="18"/>
                <w:lang w:val="pt-BR"/>
              </w:rPr>
            </w:pPr>
            <w:r>
              <w:rPr>
                <w:rFonts w:hint="default"/>
                <w:b/>
                <w:bCs/>
                <w:sz w:val="18"/>
                <w:szCs w:val="18"/>
                <w:lang w:val="pt-BR"/>
              </w:rPr>
              <w:t>PC</w:t>
            </w: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  <w:r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  <w:t>PC</w:t>
            </w: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Tahoma" w:hAnsi="Tahoma" w:cs="Tahoma" w:eastAsiaTheme="minorHAnsi"/>
                <w:color w:val="auto"/>
                <w:kern w:val="0"/>
                <w:sz w:val="16"/>
                <w:szCs w:val="16"/>
                <w:lang w:val="pt-BR" w:eastAsia="en-US" w:bidi="ar-SA"/>
              </w:rPr>
            </w:pPr>
            <w:r>
              <w:rPr>
                <w:rFonts w:hint="default" w:ascii="Tahoma" w:hAnsi="Tahoma" w:cs="Tahoma"/>
                <w:color w:val="auto"/>
                <w:kern w:val="0"/>
                <w:sz w:val="16"/>
                <w:szCs w:val="16"/>
                <w:lang w:val="pt-BR" w:eastAsia="en-US" w:bidi="ar-SA"/>
              </w:rPr>
              <w:t>-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Tahoma" w:hAnsi="Tahoma" w:cs="Tahoma" w:eastAsiaTheme="minorHAnsi"/>
                <w:color w:val="auto"/>
                <w:kern w:val="0"/>
                <w:sz w:val="16"/>
                <w:szCs w:val="16"/>
                <w:lang w:val="pt-BR" w:eastAsia="en-US" w:bidi="ar-SA"/>
              </w:rPr>
            </w:pPr>
            <w:r>
              <w:rPr>
                <w:rFonts w:hint="default" w:ascii="Tahoma" w:hAnsi="Tahoma" w:cs="Tahoma"/>
                <w:color w:val="auto"/>
                <w:kern w:val="0"/>
                <w:sz w:val="16"/>
                <w:szCs w:val="16"/>
                <w:lang w:val="pt-BR" w:eastAsia="en-US" w:bidi="ar-SA"/>
              </w:rPr>
              <w:t>-</w:t>
            </w: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Tahoma" w:hAnsi="Tahoma" w:cs="Tahoma" w:eastAsiaTheme="minorHAnsi"/>
                <w:color w:val="auto"/>
                <w:kern w:val="0"/>
                <w:sz w:val="16"/>
                <w:szCs w:val="16"/>
                <w:lang w:val="pt-BR" w:eastAsia="en-US" w:bidi="ar-SA"/>
              </w:rPr>
            </w:pPr>
            <w:r>
              <w:rPr>
                <w:rFonts w:hint="default" w:ascii="Tahoma" w:hAnsi="Tahoma" w:cs="Tahoma"/>
                <w:color w:val="auto"/>
                <w:kern w:val="0"/>
                <w:sz w:val="16"/>
                <w:szCs w:val="16"/>
                <w:lang w:val="pt-BR" w:eastAsia="en-US" w:bidi="ar-SA"/>
              </w:rPr>
              <w:t>-</w:t>
            </w: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Tahoma" w:hAnsi="Tahoma" w:cs="Tahoma" w:eastAsiaTheme="minorHAnsi"/>
                <w:color w:val="auto"/>
                <w:kern w:val="0"/>
                <w:sz w:val="16"/>
                <w:szCs w:val="16"/>
                <w:lang w:val="pt-BR" w:eastAsia="en-US" w:bidi="ar-SA"/>
              </w:rPr>
            </w:pPr>
            <w:r>
              <w:rPr>
                <w:rFonts w:hint="default" w:ascii="Tahoma" w:hAnsi="Tahoma" w:cs="Tahoma"/>
                <w:color w:val="auto"/>
                <w:kern w:val="0"/>
                <w:sz w:val="16"/>
                <w:szCs w:val="16"/>
                <w:lang w:val="pt-BR" w:eastAsia="en-US" w:bidi="ar-SA"/>
              </w:rPr>
              <w:t>-</w:t>
            </w: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hint="default" w:ascii="Tahoma" w:hAnsi="Tahoma" w:cs="Tahoma" w:eastAsiaTheme="minorHAnsi"/>
                <w:color w:val="auto"/>
                <w:kern w:val="0"/>
                <w:sz w:val="16"/>
                <w:szCs w:val="16"/>
                <w:lang w:val="pt-BR" w:eastAsia="en-US" w:bidi="ar-SA"/>
              </w:rPr>
            </w:pPr>
            <w:r>
              <w:rPr>
                <w:rFonts w:hint="default" w:ascii="Tahoma" w:hAnsi="Tahoma" w:cs="Tahoma"/>
                <w:color w:val="auto"/>
                <w:kern w:val="0"/>
                <w:sz w:val="16"/>
                <w:szCs w:val="16"/>
                <w:lang w:val="pt-BR" w:eastAsia="en-US" w:bidi="ar-SA"/>
              </w:rPr>
              <w:t>-</w:t>
            </w: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hint="default" w:ascii="Tahoma" w:hAnsi="Tahoma"/>
                <w:b/>
                <w:bCs/>
                <w:color w:val="000000"/>
                <w:sz w:val="18"/>
                <w:szCs w:val="18"/>
                <w:lang w:val="pt-BR"/>
              </w:rPr>
            </w:pPr>
            <w:r>
              <w:rPr>
                <w:rFonts w:hint="default" w:ascii="Tahoma" w:hAnsi="Tahoma"/>
                <w:b/>
                <w:bCs/>
                <w:color w:val="000000"/>
                <w:sz w:val="18"/>
                <w:szCs w:val="18"/>
                <w:lang w:val="pt-BR"/>
              </w:rPr>
              <w:t>PC</w:t>
            </w: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left="-108" w:right="-108" w:firstLine="0"/>
              <w:jc w:val="center"/>
              <w:rPr>
                <w:rFonts w:hint="default"/>
                <w:sz w:val="18"/>
                <w:szCs w:val="18"/>
                <w:lang w:val="pt-BR"/>
              </w:rPr>
            </w:pPr>
            <w:r>
              <w:rPr>
                <w:rFonts w:hint="default"/>
                <w:sz w:val="18"/>
                <w:szCs w:val="18"/>
                <w:lang w:val="pt-BR"/>
              </w:rPr>
              <w:t>F</w:t>
            </w: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Tahoma" w:hAnsi="Tahoma" w:cs="Tahoma" w:eastAsiaTheme="minorHAnsi"/>
                <w:color w:val="auto"/>
                <w:kern w:val="0"/>
                <w:sz w:val="16"/>
                <w:szCs w:val="16"/>
                <w:lang w:val="pt-BR" w:eastAsia="en-US" w:bidi="ar-SA"/>
              </w:rPr>
            </w:pPr>
            <w:r>
              <w:rPr>
                <w:rFonts w:hint="default" w:ascii="Tahoma" w:hAnsi="Tahoma" w:cs="Tahoma"/>
                <w:color w:val="auto"/>
                <w:kern w:val="0"/>
                <w:sz w:val="16"/>
                <w:szCs w:val="16"/>
                <w:lang w:val="pt-BR" w:eastAsia="en-US" w:bidi="ar-SA"/>
              </w:rPr>
              <w:t>-</w:t>
            </w: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Tahoma" w:hAnsi="Tahoma" w:cs="Tahoma" w:eastAsiaTheme="minorHAnsi"/>
                <w:color w:val="auto"/>
                <w:kern w:val="0"/>
                <w:sz w:val="16"/>
                <w:szCs w:val="16"/>
                <w:lang w:val="pt-BR" w:eastAsia="en-US" w:bidi="ar-SA"/>
              </w:rPr>
            </w:pPr>
            <w:r>
              <w:rPr>
                <w:rFonts w:hint="default" w:ascii="Tahoma" w:hAnsi="Tahoma" w:cs="Tahoma"/>
                <w:color w:val="auto"/>
                <w:kern w:val="0"/>
                <w:sz w:val="16"/>
                <w:szCs w:val="16"/>
                <w:lang w:val="pt-BR" w:eastAsia="en-US" w:bidi="ar-SA"/>
              </w:rPr>
              <w:t>-</w:t>
            </w: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Tahoma" w:hAnsi="Tahoma" w:cs="Tahoma" w:eastAsiaTheme="minorHAnsi"/>
                <w:color w:val="auto"/>
                <w:kern w:val="0"/>
                <w:sz w:val="16"/>
                <w:szCs w:val="16"/>
                <w:lang w:val="pt-BR" w:eastAsia="en-US" w:bidi="ar-SA"/>
              </w:rPr>
            </w:pPr>
            <w:r>
              <w:rPr>
                <w:rFonts w:hint="default" w:ascii="Tahoma" w:hAnsi="Tahoma" w:cs="Tahoma"/>
                <w:color w:val="auto"/>
                <w:kern w:val="0"/>
                <w:sz w:val="16"/>
                <w:szCs w:val="16"/>
                <w:lang w:val="pt-BR" w:eastAsia="en-US" w:bidi="ar-SA"/>
              </w:rPr>
              <w:t>-</w:t>
            </w: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 w:val="0"/>
              <w:suppressAutoHyphens/>
              <w:bidi w:val="0"/>
              <w:spacing w:before="0" w:after="0" w:line="240" w:lineRule="auto"/>
              <w:ind w:left="-57" w:right="0" w:firstLine="0"/>
              <w:jc w:val="center"/>
              <w:rPr>
                <w:rFonts w:hint="default" w:ascii="Tahoma" w:hAnsi="Tahoma" w:cs="Tahoma" w:eastAsiaTheme="minorHAnsi"/>
                <w:color w:val="auto"/>
                <w:kern w:val="0"/>
                <w:sz w:val="16"/>
                <w:szCs w:val="16"/>
                <w:lang w:val="pt-BR" w:eastAsia="en-US" w:bidi="ar-SA"/>
              </w:rPr>
            </w:pPr>
            <w:r>
              <w:rPr>
                <w:rFonts w:hint="default" w:ascii="Tahoma" w:hAnsi="Tahoma" w:cs="Tahoma"/>
                <w:color w:val="auto"/>
                <w:kern w:val="0"/>
                <w:sz w:val="16"/>
                <w:szCs w:val="16"/>
                <w:lang w:val="pt-BR" w:eastAsia="en-US" w:bidi="ar-SA"/>
              </w:rPr>
              <w:t>-</w:t>
            </w: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 w:val="0"/>
              <w:suppressAutoHyphens/>
              <w:spacing w:before="0" w:after="0" w:line="240" w:lineRule="auto"/>
              <w:jc w:val="center"/>
              <w:rPr>
                <w:rFonts w:hint="default" w:ascii="Tahoma" w:hAnsi="Tahoma" w:cs="Tahoma" w:eastAsiaTheme="minorHAnsi"/>
                <w:color w:val="auto"/>
                <w:kern w:val="0"/>
                <w:sz w:val="16"/>
                <w:szCs w:val="16"/>
                <w:lang w:val="pt-BR" w:eastAsia="en-US" w:bidi="ar-SA"/>
              </w:rPr>
            </w:pPr>
            <w:r>
              <w:rPr>
                <w:rFonts w:hint="default" w:ascii="Tahoma" w:hAnsi="Tahoma" w:cs="Tahoma"/>
                <w:color w:val="auto"/>
                <w:kern w:val="0"/>
                <w:sz w:val="16"/>
                <w:szCs w:val="16"/>
                <w:lang w:val="pt-BR" w:eastAsia="en-US" w:bidi="ar-SA"/>
              </w:rPr>
              <w:t>-</w:t>
            </w: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  <w:t>F</w:t>
            </w: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  <w:t>F</w:t>
            </w: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-</w:t>
            </w: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pt-BR"/>
              </w:rPr>
              <w:t>-</w:t>
            </w: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-</w:t>
            </w: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b/>
                <w:bCs w:val="0"/>
                <w:sz w:val="18"/>
                <w:szCs w:val="18"/>
                <w:lang w:val="pt-BR"/>
              </w:rPr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b w:val="0"/>
                <w:bCs/>
                <w:sz w:val="18"/>
                <w:szCs w:val="18"/>
                <w:lang w:val="pt-BR"/>
              </w:rPr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/>
                <w:sz w:val="18"/>
                <w:szCs w:val="18"/>
                <w:lang w:val="pt-BR"/>
              </w:rPr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b/>
                <w:bCs w:val="0"/>
                <w:sz w:val="18"/>
                <w:szCs w:val="18"/>
                <w:lang w:val="pt-B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Alice Cristina P. Silva</w:t>
            </w:r>
          </w:p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126756</w:t>
            </w: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kern w:val="0"/>
                <w:sz w:val="18"/>
                <w:szCs w:val="18"/>
              </w:rPr>
              <w:t>06:30 12:30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 w:cs="Tahoma"/>
                <w:b/>
                <w:bCs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b/>
                <w:bCs/>
                <w:sz w:val="16"/>
                <w:szCs w:val="16"/>
                <w:lang w:val="pt-BR"/>
              </w:rPr>
              <w:t>=</w:t>
            </w: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b/>
                <w:bCs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b/>
                <w:bCs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b/>
                <w:bCs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b/>
                <w:bCs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  <w:t>A</w:t>
            </w: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  <w:t>T</w:t>
            </w: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  <w:t>E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b w:val="0"/>
                <w:bCs w:val="0"/>
                <w:color w:val="000000"/>
                <w:sz w:val="16"/>
                <w:szCs w:val="16"/>
                <w:lang w:val="pt-BR"/>
              </w:rPr>
              <w:t>S</w:t>
            </w: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hint="default" w:cs="Tahoma" w:asciiTheme="majorAscii" w:hAnsiTheme="majorAscii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 w:cs="Tahoma" w:asciiTheme="majorAscii" w:hAnsiTheme="majorAscii"/>
                <w:b w:val="0"/>
                <w:bCs w:val="0"/>
                <w:sz w:val="18"/>
                <w:szCs w:val="18"/>
                <w:lang w:val="pt-BR"/>
              </w:rPr>
              <w:t>T</w:t>
            </w: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  <w:t>A</w:t>
            </w: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  <w:t>D</w:t>
            </w: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  <w:t>O</w:t>
            </w: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 w:cs="Tahoma"/>
                <w:b w:val="0"/>
                <w:bCs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b w:val="0"/>
                <w:bCs/>
                <w:sz w:val="16"/>
                <w:szCs w:val="16"/>
                <w:lang w:val="pt-BR"/>
              </w:rPr>
              <w:t xml:space="preserve">   =</w:t>
            </w: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sz w:val="16"/>
                <w:szCs w:val="16"/>
                <w:lang w:val="pt-BR"/>
              </w:rPr>
              <w:t>=</w:t>
            </w:r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color w:val="000000"/>
                <w:sz w:val="16"/>
                <w:szCs w:val="16"/>
                <w:lang w:val="pt-BR"/>
              </w:rPr>
              <w:t>=</w:t>
            </w: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hint="default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/>
                <w:b w:val="0"/>
                <w:bCs w:val="0"/>
                <w:sz w:val="18"/>
                <w:szCs w:val="18"/>
                <w:lang w:val="pt-BR"/>
              </w:rPr>
              <w:t>M</w:t>
            </w: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  <w:t>E</w:t>
            </w: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/>
                <w:b w:val="0"/>
                <w:bCs w:val="0"/>
                <w:sz w:val="18"/>
                <w:szCs w:val="18"/>
                <w:lang w:val="pt-BR"/>
              </w:rPr>
            </w:pPr>
            <w:r>
              <w:rPr>
                <w:rFonts w:hint="default"/>
                <w:b w:val="0"/>
                <w:bCs w:val="0"/>
                <w:sz w:val="18"/>
                <w:szCs w:val="18"/>
                <w:lang w:val="pt-BR"/>
              </w:rPr>
              <w:t>D</w:t>
            </w: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  <w:t>I</w:t>
            </w: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b w:val="0"/>
                <w:bCs w:val="0"/>
                <w:sz w:val="16"/>
                <w:szCs w:val="16"/>
                <w:lang w:val="pt-BR"/>
              </w:rPr>
              <w:t>C</w:t>
            </w: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b w:val="0"/>
                <w:bCs w:val="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b w:val="0"/>
                <w:bCs w:val="0"/>
                <w:sz w:val="16"/>
                <w:szCs w:val="16"/>
                <w:lang w:val="pt-BR"/>
              </w:rPr>
              <w:t>O</w:t>
            </w: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/>
                <w:color w:val="000000"/>
                <w:sz w:val="16"/>
                <w:szCs w:val="16"/>
                <w:lang w:val="pt-BR"/>
              </w:rPr>
            </w:pPr>
            <w:r>
              <w:rPr>
                <w:rFonts w:hint="default" w:ascii="Tahoma" w:hAnsi="Tahoma"/>
                <w:color w:val="000000"/>
                <w:sz w:val="16"/>
                <w:szCs w:val="16"/>
                <w:lang w:val="pt-BR"/>
              </w:rPr>
              <w:t>-</w:t>
            </w: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b/>
                <w:bCs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b/>
                <w:bCs/>
                <w:sz w:val="16"/>
                <w:szCs w:val="16"/>
                <w:lang w:val="pt-BR"/>
              </w:rPr>
              <w:t>PC</w:t>
            </w: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jc w:val="left"/>
              <w:rPr>
                <w:rFonts w:hint="default" w:ascii="Tahoma" w:hAnsi="Tahoma" w:cs="Tahoma"/>
                <w:sz w:val="16"/>
                <w:szCs w:val="16"/>
                <w:lang w:val="pt-BR"/>
              </w:rPr>
            </w:pPr>
            <w:r>
              <w:rPr>
                <w:rFonts w:hint="default" w:ascii="Tahoma" w:hAnsi="Tahoma" w:cs="Tahoma"/>
                <w:b/>
                <w:bCs/>
                <w:sz w:val="18"/>
                <w:szCs w:val="18"/>
                <w:lang w:val="pt-BR"/>
              </w:rPr>
              <w:t>PC</w:t>
            </w: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-</w:t>
            </w: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sz w:val="16"/>
                <w:szCs w:val="16"/>
                <w:lang w:val="pt-BR"/>
              </w:rPr>
              <w:t>-</w:t>
            </w: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b w:val="0"/>
                <w:bCs/>
                <w:sz w:val="16"/>
                <w:szCs w:val="16"/>
                <w:lang w:val="pt-BR"/>
              </w:rPr>
            </w:pPr>
            <w:r>
              <w:rPr>
                <w:rFonts w:ascii="Tahoma" w:hAnsi="Tahoma" w:cs="Tahoma"/>
                <w:b w:val="0"/>
                <w:bCs/>
                <w:sz w:val="16"/>
                <w:szCs w:val="16"/>
                <w:lang w:val="pt-BR"/>
              </w:rPr>
              <w:t>-</w:t>
            </w: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left"/>
              <w:rPr>
                <w:rFonts w:ascii="Tahoma" w:hAnsi="Tahoma" w:cs="Tahoma"/>
                <w:i/>
                <w:sz w:val="18"/>
                <w:szCs w:val="18"/>
              </w:rPr>
            </w:pPr>
          </w:p>
        </w:tc>
        <w:tc>
          <w:tcPr>
            <w:tcW w:w="780" w:type="dxa"/>
            <w:shd w:val="clear" w:color="auto" w:fill="auto"/>
          </w:tcPr>
          <w:p>
            <w:pPr>
              <w:widowControl/>
              <w:spacing w:before="0" w:after="0" w:line="240" w:lineRule="auto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6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5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left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4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 w:val="0"/>
                <w:bCs w:val="0"/>
                <w:color w:val="000000"/>
                <w:sz w:val="18"/>
                <w:szCs w:val="18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23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1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sz w:val="18"/>
                <w:szCs w:val="18"/>
                <w:lang w:val="pt-BR"/>
              </w:rPr>
            </w:pPr>
          </w:p>
        </w:tc>
        <w:tc>
          <w:tcPr>
            <w:tcW w:w="46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  <w:lang w:val="pt-BR"/>
              </w:rPr>
            </w:pPr>
          </w:p>
        </w:tc>
        <w:tc>
          <w:tcPr>
            <w:tcW w:w="41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3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sz w:val="18"/>
                <w:szCs w:val="18"/>
                <w:lang w:val="pt-BR"/>
              </w:rPr>
            </w:pPr>
          </w:p>
        </w:tc>
        <w:tc>
          <w:tcPr>
            <w:tcW w:w="46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0" w:name="_GoBack"/>
            <w:bookmarkEnd w:id="0"/>
          </w:p>
        </w:tc>
        <w:tc>
          <w:tcPr>
            <w:tcW w:w="446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40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456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0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bCs/>
                <w:color w:val="000000"/>
                <w:sz w:val="18"/>
                <w:szCs w:val="18"/>
                <w:lang w:val="pt-BR"/>
              </w:rPr>
            </w:pPr>
          </w:p>
        </w:tc>
        <w:tc>
          <w:tcPr>
            <w:tcW w:w="434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02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</w:tc>
        <w:tc>
          <w:tcPr>
            <w:tcW w:w="423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bCs/>
                <w:sz w:val="18"/>
                <w:szCs w:val="18"/>
                <w:lang w:val="pt-BR"/>
              </w:rPr>
            </w:pPr>
          </w:p>
        </w:tc>
        <w:tc>
          <w:tcPr>
            <w:tcW w:w="451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525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color w:val="000000"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D7D7D7" w:themeFill="background1" w:themeFillShade="D8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98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79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10" w:type="dxa"/>
            <w:shd w:val="clear" w:color="auto" w:fill="FFFFFF" w:themeFill="background1"/>
          </w:tcPr>
          <w:p>
            <w:pPr>
              <w:widowControl/>
              <w:spacing w:before="0" w:after="0" w:line="240" w:lineRule="auto"/>
              <w:ind w:right="-108" w:firstLine="0"/>
              <w:jc w:val="center"/>
              <w:rPr>
                <w:rFonts w:ascii="Tahoma" w:hAnsi="Tahoma" w:cs="Tahoma"/>
                <w:b/>
                <w:sz w:val="18"/>
                <w:szCs w:val="18"/>
                <w:lang w:val="pt-BR"/>
              </w:rPr>
            </w:pPr>
          </w:p>
        </w:tc>
        <w:tc>
          <w:tcPr>
            <w:tcW w:w="866" w:type="dxa"/>
            <w:tcBorders>
              <w:top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47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  <w:tc>
          <w:tcPr>
            <w:tcW w:w="3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/>
              <w:suppressAutoHyphens/>
              <w:bidi w:val="0"/>
              <w:spacing w:before="0" w:after="160" w:line="259" w:lineRule="auto"/>
              <w:jc w:val="left"/>
            </w:pPr>
          </w:p>
        </w:tc>
      </w:tr>
    </w:tbl>
    <w:p>
      <w:pPr>
        <w:spacing w:before="0" w:after="160"/>
        <w:ind w:left="-851" w:firstLine="0"/>
        <w:jc w:val="center"/>
      </w:pPr>
      <w:r>
        <w:t xml:space="preserve">Legenda:            PN: Serviço Noturno    PD: Plantão DIURNO    M: Manhã    T: Tarde      PN*: das 19h ÀS 01h                  </w:t>
      </w:r>
      <w:r>
        <w:rPr>
          <w:rFonts w:ascii="Tahoma" w:hAnsi="Tahoma" w:cs="Tahoma"/>
        </w:rPr>
        <w:t>Obs. NEGRITO, considera-se hora extra.    CH: compensação de horas</w:t>
      </w:r>
    </w:p>
    <w:sectPr>
      <w:pgSz w:w="16838" w:h="11906" w:orient="landscape"/>
      <w:pgMar w:top="0" w:right="1417" w:bottom="284" w:left="1417" w:header="0" w:footer="0" w:gutter="0"/>
      <w:pgNumType w:fmt="decimal"/>
      <w:cols w:space="720" w:num="1"/>
      <w:formProt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angal">
    <w:panose1 w:val="02040503050203030202"/>
    <w:charset w:val="00"/>
    <w:family w:val="auto"/>
    <w:pitch w:val="default"/>
    <w:sig w:usb0="00008003" w:usb1="00000000" w:usb2="00000000" w:usb3="00000000" w:csb0="00000001" w:csb1="00000000"/>
  </w:font>
  <w:font w:name="Segoe UI">
    <w:panose1 w:val="020B0502040204020203"/>
    <w:charset w:val="00"/>
    <w:family w:val="roman"/>
    <w:pitch w:val="default"/>
    <w:sig w:usb0="E10022FF" w:usb1="C000E47F" w:usb2="00000029" w:usb3="00000000" w:csb0="200001DF" w:csb1="20000000"/>
  </w:font>
  <w:font w:name="Liberation Sans">
    <w:panose1 w:val="020B0604020202020204"/>
    <w:charset w:val="00"/>
    <w:family w:val="swiss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Lucida Sans">
    <w:altName w:val="Lucida Sans Unicod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200000BF" w:csb1="D7F70000"/>
  </w:font>
  <w:font w:name="CaBRILI">
    <w:altName w:val="Segoe Print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Tahoma">
    <w:panose1 w:val="020B0604030504040204"/>
    <w:charset w:val="00"/>
    <w:family w:val="roman"/>
    <w:pitch w:val="default"/>
    <w:sig w:usb0="E1002EFF" w:usb1="C000605B" w:usb2="00000029" w:usb3="00000000" w:csb0="200101FF" w:csb1="20280000"/>
  </w:font>
  <w:font w:name="Calibri Light">
    <w:panose1 w:val="020F0302020204030204"/>
    <w:charset w:val="00"/>
    <w:family w:val="roman"/>
    <w:pitch w:val="default"/>
    <w:sig w:usb0="A00002EF" w:usb1="400020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autoHyphenation/>
  <w:hyphenationZone w:val="425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ED949C2"/>
    <w:rsid w:val="1D02425E"/>
    <w:rsid w:val="1DC11B5E"/>
    <w:rsid w:val="31815F5A"/>
    <w:rsid w:val="3A653F5C"/>
    <w:rsid w:val="3E453F37"/>
    <w:rsid w:val="4D533DEE"/>
    <w:rsid w:val="592266A0"/>
    <w:rsid w:val="71604FF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widowControl/>
      <w:suppressAutoHyphens/>
      <w:bidi w:val="0"/>
      <w:spacing w:before="0" w:after="160" w:line="259" w:lineRule="auto"/>
      <w:jc w:val="left"/>
    </w:pPr>
    <w:rPr>
      <w:rFonts w:asciiTheme="minorHAnsi" w:hAnsiTheme="minorHAnsi" w:eastAsiaTheme="minorHAnsi" w:cstheme="minorBidi"/>
      <w:color w:val="auto"/>
      <w:kern w:val="0"/>
      <w:sz w:val="22"/>
      <w:szCs w:val="22"/>
      <w:lang w:val="pt-BR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spacing w:before="0" w:after="0" w:line="240" w:lineRule="auto"/>
      <w:outlineLvl w:val="0"/>
    </w:pPr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paragraph" w:styleId="3">
    <w:name w:val="heading 2"/>
    <w:basedOn w:val="1"/>
    <w:next w:val="1"/>
    <w:qFormat/>
    <w:uiPriority w:val="0"/>
    <w:pPr>
      <w:keepNext/>
      <w:spacing w:before="0" w:after="0" w:line="240" w:lineRule="auto"/>
      <w:outlineLvl w:val="1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4">
    <w:name w:val="heading 4"/>
    <w:basedOn w:val="1"/>
    <w:next w:val="1"/>
    <w:qFormat/>
    <w:uiPriority w:val="0"/>
    <w:pPr>
      <w:keepNext/>
      <w:spacing w:before="0" w:after="0" w:line="240" w:lineRule="auto"/>
      <w:jc w:val="center"/>
      <w:outlineLvl w:val="3"/>
    </w:pPr>
    <w:rPr>
      <w:rFonts w:ascii="Times New Roman" w:hAnsi="Times New Roman" w:eastAsia="Times New Roman" w:cs="Times New Roman"/>
      <w:sz w:val="24"/>
      <w:szCs w:val="20"/>
      <w:lang w:eastAsia="pt-BR"/>
    </w:rPr>
  </w:style>
  <w:style w:type="paragraph" w:styleId="5">
    <w:name w:val="heading 5"/>
    <w:basedOn w:val="1"/>
    <w:next w:val="1"/>
    <w:qFormat/>
    <w:uiPriority w:val="0"/>
    <w:pPr>
      <w:keepNext/>
      <w:spacing w:before="0" w:after="0" w:line="240" w:lineRule="auto"/>
      <w:jc w:val="center"/>
      <w:outlineLvl w:val="4"/>
    </w:pPr>
    <w:rPr>
      <w:rFonts w:ascii="Times New Roman" w:hAnsi="Times New Roman" w:eastAsia="Times New Roman" w:cs="Times New Roman"/>
      <w:b/>
      <w:color w:val="FF0000"/>
      <w:sz w:val="24"/>
      <w:szCs w:val="20"/>
      <w:lang w:eastAsia="pt-B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List"/>
    <w:basedOn w:val="9"/>
    <w:qFormat/>
    <w:uiPriority w:val="0"/>
    <w:rPr>
      <w:rFonts w:cs="Mangal"/>
    </w:rPr>
  </w:style>
  <w:style w:type="paragraph" w:styleId="9">
    <w:name w:val="Body Text"/>
    <w:basedOn w:val="1"/>
    <w:qFormat/>
    <w:uiPriority w:val="0"/>
    <w:pPr>
      <w:spacing w:before="0" w:after="140" w:line="276" w:lineRule="auto"/>
    </w:pPr>
  </w:style>
  <w:style w:type="paragraph" w:styleId="10">
    <w:name w:val="caption"/>
    <w:basedOn w:val="1"/>
    <w:next w:val="1"/>
    <w:qFormat/>
    <w:uiPriority w:val="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11">
    <w:name w:val="Balloon Text"/>
    <w:basedOn w:val="1"/>
    <w:semiHidden/>
    <w:unhideWhenUsed/>
    <w:qFormat/>
    <w:uiPriority w:val="99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table" w:styleId="12">
    <w:name w:val="Table Grid"/>
    <w:basedOn w:val="7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Título 4 Char"/>
    <w:basedOn w:val="6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4">
    <w:name w:val="Título 2 Char"/>
    <w:basedOn w:val="6"/>
    <w:qFormat/>
    <w:uiPriority w:val="0"/>
    <w:rPr>
      <w:rFonts w:ascii="Times New Roman" w:hAnsi="Times New Roman" w:eastAsia="Times New Roman" w:cs="Times New Roman"/>
      <w:sz w:val="24"/>
      <w:szCs w:val="20"/>
      <w:lang w:eastAsia="pt-BR"/>
    </w:rPr>
  </w:style>
  <w:style w:type="character" w:customStyle="1" w:styleId="15">
    <w:name w:val="Título 1 Char"/>
    <w:basedOn w:val="6"/>
    <w:qFormat/>
    <w:uiPriority w:val="0"/>
    <w:rPr>
      <w:rFonts w:ascii="Times New Roman" w:hAnsi="Times New Roman" w:eastAsia="Times New Roman" w:cs="Times New Roman"/>
      <w:b/>
      <w:sz w:val="24"/>
      <w:szCs w:val="20"/>
      <w:lang w:eastAsia="pt-BR"/>
    </w:rPr>
  </w:style>
  <w:style w:type="character" w:customStyle="1" w:styleId="16">
    <w:name w:val="Título 5 Char"/>
    <w:basedOn w:val="6"/>
    <w:qFormat/>
    <w:uiPriority w:val="0"/>
    <w:rPr>
      <w:rFonts w:ascii="Times New Roman" w:hAnsi="Times New Roman" w:eastAsia="Times New Roman" w:cs="Times New Roman"/>
      <w:b/>
      <w:color w:val="FF0000"/>
      <w:sz w:val="24"/>
      <w:szCs w:val="20"/>
      <w:lang w:eastAsia="pt-BR"/>
    </w:rPr>
  </w:style>
  <w:style w:type="character" w:customStyle="1" w:styleId="17">
    <w:name w:val="Texto de balão Char"/>
    <w:basedOn w:val="6"/>
    <w:semiHidden/>
    <w:qFormat/>
    <w:uiPriority w:val="99"/>
    <w:rPr>
      <w:rFonts w:ascii="Segoe UI" w:hAnsi="Segoe UI" w:cs="Segoe UI"/>
      <w:sz w:val="18"/>
      <w:szCs w:val="18"/>
    </w:rPr>
  </w:style>
  <w:style w:type="paragraph" w:customStyle="1" w:styleId="18">
    <w:name w:val="Título13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19">
    <w:name w:val="Índice"/>
    <w:basedOn w:val="1"/>
    <w:qFormat/>
    <w:uiPriority w:val="0"/>
    <w:pPr>
      <w:suppressLineNumbers/>
    </w:pPr>
    <w:rPr>
      <w:rFonts w:cs="Mangal"/>
    </w:rPr>
  </w:style>
  <w:style w:type="paragraph" w:customStyle="1" w:styleId="20">
    <w:name w:val="Título12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1">
    <w:name w:val="Título11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customStyle="1" w:styleId="22">
    <w:name w:val="Título1"/>
    <w:basedOn w:val="1"/>
    <w:next w:val="9"/>
    <w:qFormat/>
    <w:uiPriority w:val="0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23">
    <w:name w:val="List Paragraph"/>
    <w:basedOn w:val="1"/>
    <w:qFormat/>
    <w:uiPriority w:val="34"/>
    <w:pPr>
      <w:spacing w:before="0" w:after="160"/>
      <w:ind w:left="720" w:firstLine="0"/>
      <w:contextualSpacing/>
    </w:pPr>
  </w:style>
  <w:style w:type="paragraph" w:customStyle="1" w:styleId="24">
    <w:name w:val="Conteúdo da tabela"/>
    <w:basedOn w:val="1"/>
    <w:qFormat/>
    <w:uiPriority w:val="0"/>
    <w:pPr>
      <w:widowControl w:val="0"/>
      <w:suppressLineNumbers/>
    </w:pPr>
  </w:style>
  <w:style w:type="paragraph" w:customStyle="1" w:styleId="25">
    <w:name w:val="Título de tabela"/>
    <w:basedOn w:val="24"/>
    <w:qFormat/>
    <w:uiPriority w:val="0"/>
    <w:pPr>
      <w:suppressLineNumbers/>
      <w:jc w:val="center"/>
    </w:pPr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300</Words>
  <Characters>782</Characters>
  <Paragraphs>244</Paragraphs>
  <TotalTime>257</TotalTime>
  <ScaleCrop>false</ScaleCrop>
  <LinksUpToDate>false</LinksUpToDate>
  <CharactersWithSpaces>887</CharactersWithSpaces>
  <Application>WPS Office_11.2.0.11537_F1E327BC-269C-435d-A152-05C5408002CA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2020-11-06T18:23:00Z</dcterms:created>
  <dc:creator>Adriana Silvia Carvalho</dc:creator>
  <cp:lastModifiedBy>marta.regina</cp:lastModifiedBy>
  <cp:lastPrinted>2026-08-18T10:44:00Z</cp:lastPrinted>
  <dcterms:modified xsi:type="dcterms:W3CDTF">2026-09-03T10:39:47Z</dcterms:modified>
  <cp:revision>187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BAE18E92892A47C5850F6568A4882EE5</vt:lpwstr>
  </property>
  <property fmtid="{D5CDD505-2E9C-101B-9397-08002B2CF9AE}" pid="3" name="KSOProductBuildVer">
    <vt:lpwstr>1046-11.2.0.11537</vt:lpwstr>
  </property>
</Properties>
</file>